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A4" w:rsidRPr="00917FA4" w:rsidRDefault="00917FA4" w:rsidP="00917FA4">
      <w:pPr>
        <w:jc w:val="center"/>
        <w:rPr>
          <w:b/>
          <w:color w:val="7030A0"/>
          <w:sz w:val="48"/>
          <w:u w:val="single"/>
        </w:rPr>
      </w:pPr>
      <w:r w:rsidRPr="00917FA4">
        <w:rPr>
          <w:b/>
          <w:color w:val="7030A0"/>
          <w:sz w:val="48"/>
          <w:u w:val="single"/>
        </w:rPr>
        <w:t>Support and donation</w:t>
      </w:r>
    </w:p>
    <w:p w:rsidR="00D764D8" w:rsidRDefault="00917FA4" w:rsidP="00917FA4">
      <w:pPr>
        <w:jc w:val="both"/>
        <w:rPr>
          <w:sz w:val="28"/>
        </w:rPr>
      </w:pPr>
      <w:r w:rsidRPr="00917FA4">
        <w:rPr>
          <w:noProof/>
          <w:sz w:val="28"/>
        </w:rPr>
        <w:drawing>
          <wp:anchor distT="0" distB="0" distL="114300" distR="114300" simplePos="0" relativeHeight="251658240" behindDoc="0" locked="0" layoutInCell="1" allowOverlap="1">
            <wp:simplePos x="0" y="0"/>
            <wp:positionH relativeFrom="column">
              <wp:posOffset>942975</wp:posOffset>
            </wp:positionH>
            <wp:positionV relativeFrom="paragraph">
              <wp:posOffset>4959985</wp:posOffset>
            </wp:positionV>
            <wp:extent cx="3609975" cy="1285875"/>
            <wp:effectExtent l="19050" t="0" r="9525" b="0"/>
            <wp:wrapThrough wrapText="bothSides">
              <wp:wrapPolygon edited="0">
                <wp:start x="-114" y="0"/>
                <wp:lineTo x="-114" y="21440"/>
                <wp:lineTo x="21657" y="21440"/>
                <wp:lineTo x="21657" y="0"/>
                <wp:lineTo x="-114" y="0"/>
              </wp:wrapPolygon>
            </wp:wrapThrough>
            <wp:docPr id="1" name="Picture 1" descr="C:\Users\Alok\AppData\Local\Microsoft\Windows\Temporary Internet Files\Content.Word\360_F_218489033_XmwpqfBrEeweIrrsPUMQGjxlQ8Gclm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k\AppData\Local\Microsoft\Windows\Temporary Internet Files\Content.Word\360_F_218489033_XmwpqfBrEeweIrrsPUMQGjxlQ8GclmN9.jpg"/>
                    <pic:cNvPicPr>
                      <a:picLocks noChangeAspect="1" noChangeArrowheads="1"/>
                    </pic:cNvPicPr>
                  </pic:nvPicPr>
                  <pic:blipFill>
                    <a:blip r:embed="rId4"/>
                    <a:srcRect/>
                    <a:stretch>
                      <a:fillRect/>
                    </a:stretch>
                  </pic:blipFill>
                  <pic:spPr bwMode="auto">
                    <a:xfrm>
                      <a:off x="0" y="0"/>
                      <a:ext cx="3609975" cy="1285875"/>
                    </a:xfrm>
                    <a:prstGeom prst="rect">
                      <a:avLst/>
                    </a:prstGeom>
                    <a:noFill/>
                    <a:ln w="9525">
                      <a:noFill/>
                      <a:miter lim="800000"/>
                      <a:headEnd/>
                      <a:tailEnd/>
                    </a:ln>
                  </pic:spPr>
                </pic:pic>
              </a:graphicData>
            </a:graphic>
          </wp:anchor>
        </w:drawing>
      </w:r>
      <w:r w:rsidRPr="00917FA4">
        <w:rPr>
          <w:sz w:val="28"/>
        </w:rPr>
        <w:t>The college is providing free tex</w:t>
      </w:r>
      <w:r>
        <w:rPr>
          <w:sz w:val="28"/>
        </w:rPr>
        <w:t xml:space="preserve">t </w:t>
      </w:r>
      <w:proofErr w:type="spellStart"/>
      <w:r w:rsidRPr="00917FA4">
        <w:rPr>
          <w:sz w:val="28"/>
        </w:rPr>
        <w:t>tbooks</w:t>
      </w:r>
      <w:proofErr w:type="spellEnd"/>
      <w:r w:rsidRPr="00917FA4">
        <w:rPr>
          <w:sz w:val="28"/>
        </w:rPr>
        <w:t xml:space="preserve"> along with financial help to enhance the talent of rural meritorious students. From time to time, literacy awareness camps, camps for solutions to global warming and cleanliness and tree plantation programs are being organized by the college. You can help us financially to join this public welfare program. </w:t>
      </w:r>
    </w:p>
    <w:p w:rsidR="00917FA4" w:rsidRPr="00A73D3D" w:rsidRDefault="00917FA4" w:rsidP="00A73D3D">
      <w:pPr>
        <w:spacing w:after="0"/>
        <w:jc w:val="both"/>
        <w:rPr>
          <w:b/>
          <w:color w:val="000000" w:themeColor="text1"/>
          <w:sz w:val="28"/>
        </w:rPr>
      </w:pPr>
      <w:r w:rsidRPr="00A73D3D">
        <w:rPr>
          <w:b/>
          <w:color w:val="000000" w:themeColor="text1"/>
          <w:sz w:val="28"/>
        </w:rPr>
        <w:t>Account No</w:t>
      </w:r>
      <w:proofErr w:type="gramStart"/>
      <w:r w:rsidRPr="00A73D3D">
        <w:rPr>
          <w:b/>
          <w:color w:val="000000" w:themeColor="text1"/>
          <w:sz w:val="28"/>
        </w:rPr>
        <w:t>:-</w:t>
      </w:r>
      <w:proofErr w:type="gramEnd"/>
      <w:r w:rsidRPr="00A73D3D">
        <w:rPr>
          <w:b/>
          <w:color w:val="000000" w:themeColor="text1"/>
          <w:sz w:val="28"/>
        </w:rPr>
        <w:t xml:space="preserve"> 3015432489</w:t>
      </w:r>
    </w:p>
    <w:p w:rsidR="00917FA4" w:rsidRPr="00A73D3D" w:rsidRDefault="00917FA4" w:rsidP="00A73D3D">
      <w:pPr>
        <w:spacing w:after="0"/>
        <w:jc w:val="both"/>
        <w:rPr>
          <w:b/>
          <w:color w:val="000000" w:themeColor="text1"/>
          <w:sz w:val="28"/>
        </w:rPr>
      </w:pPr>
      <w:r w:rsidRPr="00A73D3D">
        <w:rPr>
          <w:b/>
          <w:color w:val="000000" w:themeColor="text1"/>
          <w:sz w:val="28"/>
        </w:rPr>
        <w:t>IFSC- CBIN0284067</w:t>
      </w:r>
    </w:p>
    <w:p w:rsidR="00917FA4" w:rsidRPr="00A73D3D" w:rsidRDefault="00917FA4" w:rsidP="00A73D3D">
      <w:pPr>
        <w:spacing w:after="0"/>
        <w:jc w:val="both"/>
        <w:rPr>
          <w:b/>
          <w:color w:val="000000" w:themeColor="text1"/>
          <w:sz w:val="28"/>
        </w:rPr>
      </w:pPr>
      <w:r w:rsidRPr="00A73D3D">
        <w:rPr>
          <w:b/>
          <w:color w:val="000000" w:themeColor="text1"/>
          <w:sz w:val="28"/>
        </w:rPr>
        <w:t xml:space="preserve">Bank – Central Bank of </w:t>
      </w:r>
      <w:proofErr w:type="spellStart"/>
      <w:r w:rsidRPr="00A73D3D">
        <w:rPr>
          <w:b/>
          <w:color w:val="000000" w:themeColor="text1"/>
          <w:sz w:val="28"/>
        </w:rPr>
        <w:t>India</w:t>
      </w:r>
      <w:proofErr w:type="gramStart"/>
      <w:r w:rsidRPr="00A73D3D">
        <w:rPr>
          <w:b/>
          <w:color w:val="000000" w:themeColor="text1"/>
          <w:sz w:val="28"/>
        </w:rPr>
        <w:t>,Madhepura</w:t>
      </w:r>
      <w:proofErr w:type="spellEnd"/>
      <w:proofErr w:type="gramEnd"/>
    </w:p>
    <w:p w:rsidR="00A73D3D" w:rsidRPr="00A73D3D" w:rsidRDefault="00A73D3D" w:rsidP="00A73D3D">
      <w:pPr>
        <w:spacing w:after="0"/>
        <w:jc w:val="both"/>
        <w:rPr>
          <w:b/>
          <w:color w:val="000000" w:themeColor="text1"/>
        </w:rPr>
      </w:pPr>
      <w:r w:rsidRPr="00A73D3D">
        <w:rPr>
          <w:b/>
          <w:color w:val="000000" w:themeColor="text1"/>
          <w:sz w:val="28"/>
        </w:rPr>
        <w:t xml:space="preserve">Account </w:t>
      </w:r>
      <w:proofErr w:type="gramStart"/>
      <w:r w:rsidRPr="00A73D3D">
        <w:rPr>
          <w:b/>
          <w:color w:val="000000" w:themeColor="text1"/>
          <w:sz w:val="28"/>
        </w:rPr>
        <w:t>Holder :-</w:t>
      </w:r>
      <w:proofErr w:type="gramEnd"/>
      <w:r w:rsidRPr="00A73D3D">
        <w:rPr>
          <w:b/>
          <w:color w:val="000000" w:themeColor="text1"/>
          <w:sz w:val="28"/>
        </w:rPr>
        <w:t xml:space="preserve"> </w:t>
      </w:r>
      <w:proofErr w:type="spellStart"/>
      <w:r w:rsidRPr="00A73D3D">
        <w:rPr>
          <w:b/>
          <w:color w:val="000000" w:themeColor="text1"/>
          <w:sz w:val="28"/>
        </w:rPr>
        <w:t>Principal,Ved</w:t>
      </w:r>
      <w:proofErr w:type="spellEnd"/>
      <w:r w:rsidRPr="00A73D3D">
        <w:rPr>
          <w:b/>
          <w:color w:val="000000" w:themeColor="text1"/>
          <w:sz w:val="28"/>
        </w:rPr>
        <w:t xml:space="preserve"> </w:t>
      </w:r>
      <w:proofErr w:type="spellStart"/>
      <w:r w:rsidRPr="00A73D3D">
        <w:rPr>
          <w:b/>
          <w:color w:val="000000" w:themeColor="text1"/>
          <w:sz w:val="28"/>
        </w:rPr>
        <w:t>Vyas</w:t>
      </w:r>
      <w:proofErr w:type="spellEnd"/>
      <w:r w:rsidRPr="00A73D3D">
        <w:rPr>
          <w:b/>
          <w:color w:val="000000" w:themeColor="text1"/>
          <w:sz w:val="28"/>
        </w:rPr>
        <w:t xml:space="preserve"> </w:t>
      </w:r>
      <w:proofErr w:type="spellStart"/>
      <w:r w:rsidRPr="00A73D3D">
        <w:rPr>
          <w:b/>
          <w:color w:val="000000" w:themeColor="text1"/>
          <w:sz w:val="28"/>
        </w:rPr>
        <w:t>College,Madhepura</w:t>
      </w:r>
      <w:proofErr w:type="spellEnd"/>
    </w:p>
    <w:sectPr w:rsidR="00A73D3D" w:rsidRPr="00A73D3D" w:rsidSect="00D76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FA4"/>
    <w:rsid w:val="00917FA4"/>
    <w:rsid w:val="00A73D3D"/>
    <w:rsid w:val="00D76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dc:creator>
  <cp:lastModifiedBy>Alok</cp:lastModifiedBy>
  <cp:revision>1</cp:revision>
  <dcterms:created xsi:type="dcterms:W3CDTF">2025-04-04T10:32:00Z</dcterms:created>
  <dcterms:modified xsi:type="dcterms:W3CDTF">2025-04-04T10:46:00Z</dcterms:modified>
</cp:coreProperties>
</file>